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82" w:rsidRDefault="002C2582" w:rsidP="006E6061">
      <w:pPr>
        <w:spacing w:after="0" w:line="240" w:lineRule="auto"/>
        <w:jc w:val="center"/>
        <w:rPr>
          <w:rFonts w:ascii="Copperplate Gothic Light" w:hAnsi="Copperplate Gothic Light"/>
          <w:b/>
          <w:sz w:val="56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inline distT="0" distB="0" distL="0" distR="0" wp14:anchorId="34EE3E03" wp14:editId="32CDD69A">
            <wp:extent cx="1924050" cy="514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YC 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34" cy="51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29" w:rsidRPr="00CA78FE" w:rsidRDefault="00A46665" w:rsidP="006E6061">
      <w:pPr>
        <w:spacing w:after="0" w:line="240" w:lineRule="auto"/>
        <w:jc w:val="center"/>
        <w:rPr>
          <w:rFonts w:ascii="Copperplate Gothic Light" w:hAnsi="Copperplate Gothic Light"/>
          <w:b/>
          <w:sz w:val="52"/>
        </w:rPr>
      </w:pPr>
      <w:r w:rsidRPr="00CA78FE">
        <w:rPr>
          <w:rFonts w:ascii="Copperplate Gothic Light" w:hAnsi="Copperplate Gothic Light"/>
          <w:b/>
          <w:sz w:val="52"/>
        </w:rPr>
        <w:t>Rhodes</w:t>
      </w:r>
      <w:r w:rsidR="00D32538" w:rsidRPr="00CA78FE">
        <w:rPr>
          <w:rFonts w:ascii="Copperplate Gothic Light" w:hAnsi="Copperplate Gothic Light"/>
          <w:b/>
          <w:sz w:val="52"/>
        </w:rPr>
        <w:t xml:space="preserve"> 19</w:t>
      </w:r>
      <w:r w:rsidRPr="00CA78FE">
        <w:rPr>
          <w:rFonts w:ascii="Copperplate Gothic Light" w:hAnsi="Copperplate Gothic Light"/>
          <w:b/>
          <w:sz w:val="52"/>
        </w:rPr>
        <w:t xml:space="preserve"> </w:t>
      </w:r>
      <w:r w:rsidR="00875F19" w:rsidRPr="00CA78FE">
        <w:rPr>
          <w:rFonts w:ascii="Copperplate Gothic Light" w:hAnsi="Copperplate Gothic Light"/>
          <w:b/>
          <w:sz w:val="52"/>
        </w:rPr>
        <w:t>Melee</w:t>
      </w:r>
    </w:p>
    <w:p w:rsidR="003770C6" w:rsidRPr="00CA78FE" w:rsidRDefault="00875F19" w:rsidP="006E6061">
      <w:pPr>
        <w:spacing w:after="0" w:line="240" w:lineRule="auto"/>
        <w:jc w:val="center"/>
        <w:rPr>
          <w:rFonts w:ascii="Copperplate Gothic Light" w:hAnsi="Copperplate Gothic Light"/>
          <w:b/>
          <w:sz w:val="32"/>
        </w:rPr>
      </w:pPr>
      <w:r w:rsidRPr="00CA78FE">
        <w:rPr>
          <w:rFonts w:ascii="Copperplate Gothic Light" w:hAnsi="Copperplate Gothic Light"/>
          <w:b/>
          <w:sz w:val="32"/>
        </w:rPr>
        <w:t>May 12</w:t>
      </w:r>
      <w:r w:rsidRPr="00CA78FE">
        <w:rPr>
          <w:rFonts w:ascii="Copperplate Gothic Light" w:hAnsi="Copperplate Gothic Light"/>
          <w:b/>
          <w:sz w:val="32"/>
          <w:vertAlign w:val="superscript"/>
        </w:rPr>
        <w:t>th</w:t>
      </w:r>
      <w:r w:rsidR="003770C6" w:rsidRPr="00CA78FE">
        <w:rPr>
          <w:rFonts w:ascii="Copperplate Gothic Light" w:hAnsi="Copperplate Gothic Light"/>
          <w:b/>
          <w:sz w:val="32"/>
        </w:rPr>
        <w:t>, 201</w:t>
      </w:r>
      <w:r w:rsidRPr="00CA78FE">
        <w:rPr>
          <w:rFonts w:ascii="Copperplate Gothic Light" w:hAnsi="Copperplate Gothic Light"/>
          <w:b/>
          <w:sz w:val="32"/>
        </w:rPr>
        <w:t>8</w:t>
      </w:r>
    </w:p>
    <w:p w:rsidR="003770C6" w:rsidRPr="00CA78FE" w:rsidRDefault="003770C6" w:rsidP="006E6061">
      <w:pPr>
        <w:spacing w:after="0" w:line="240" w:lineRule="auto"/>
        <w:jc w:val="center"/>
        <w:rPr>
          <w:rFonts w:ascii="Copperplate Gothic Light" w:hAnsi="Copperplate Gothic Light"/>
          <w:b/>
          <w:sz w:val="32"/>
        </w:rPr>
      </w:pPr>
      <w:r w:rsidRPr="00CA78FE">
        <w:rPr>
          <w:rFonts w:ascii="Copperplate Gothic Light" w:hAnsi="Copperplate Gothic Light"/>
          <w:b/>
          <w:sz w:val="32"/>
        </w:rPr>
        <w:t>Sailing Instructions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RULES</w:t>
      </w:r>
    </w:p>
    <w:p w:rsidR="003770C6" w:rsidRPr="003770C6" w:rsidRDefault="003770C6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>The regatta will be governed by the rules as defined in </w:t>
      </w:r>
      <w:r w:rsidRPr="003770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The</w:t>
      </w:r>
      <w:r w:rsidR="00875F19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Current</w:t>
      </w:r>
      <w:r w:rsidRPr="003770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Racing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r w:rsidRPr="003770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Rules of Sailing.﻿﻿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NOTICES TO COMPETITORS</w:t>
      </w:r>
    </w:p>
    <w:p w:rsidR="003770C6" w:rsidRPr="003770C6" w:rsidRDefault="003770C6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>Notices to competitors will be posted on the official notice board.﻿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CHANGES TO THE SAILING INSTRUCTIONS</w:t>
      </w:r>
    </w:p>
    <w:p w:rsidR="003770C6" w:rsidRPr="003770C6" w:rsidRDefault="003770C6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 xml:space="preserve">Any change to the sailing instructions will be announced at the Skippers Meetings. 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SIGNALS MADE ASHORE</w:t>
      </w:r>
    </w:p>
    <w:p w:rsidR="003770C6" w:rsidRDefault="003770C6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0C6">
        <w:rPr>
          <w:rFonts w:ascii="Helvetica" w:eastAsia="Times New Roman" w:hAnsi="Helvetica" w:cs="Helvetica"/>
          <w:bCs/>
          <w:color w:val="333333"/>
          <w:sz w:val="21"/>
          <w:szCs w:val="21"/>
        </w:rPr>
        <w:t>S</w:t>
      </w: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>ignals made ashore will be displayed from the flag pole.</w:t>
      </w:r>
    </w:p>
    <w:p w:rsidR="003770C6" w:rsidRPr="003770C6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</w:t>
      </w:r>
      <w:r w:rsidRPr="003770C6">
        <w:rPr>
          <w:rFonts w:ascii="Helvetica" w:eastAsia="Times New Roman" w:hAnsi="Helvetica" w:cs="Helvetica"/>
          <w:b/>
          <w:color w:val="333333"/>
          <w:sz w:val="21"/>
          <w:szCs w:val="21"/>
        </w:rPr>
        <w:t>4.1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>When flag AP is displayed ashore, ‘1 minute’ is replaced with ‘not less than 60 minutes’ in the race signal AP.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SCHEDULE OF RACES</w:t>
      </w:r>
    </w:p>
    <w:p w:rsidR="000F2A18" w:rsidRPr="000F2A18" w:rsidRDefault="000F2A18" w:rsidP="000F2A1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F2A18">
        <w:rPr>
          <w:b/>
          <w:sz w:val="24"/>
        </w:rPr>
        <w:t xml:space="preserve">Sunday Dec </w:t>
      </w:r>
      <w:r w:rsidR="002F635E">
        <w:rPr>
          <w:b/>
          <w:sz w:val="24"/>
        </w:rPr>
        <w:t>16</w:t>
      </w:r>
      <w:r w:rsidR="00A46665" w:rsidRPr="00A46665">
        <w:rPr>
          <w:b/>
          <w:sz w:val="24"/>
          <w:vertAlign w:val="superscript"/>
        </w:rPr>
        <w:t>th</w:t>
      </w:r>
      <w:r w:rsidR="00A46665">
        <w:rPr>
          <w:b/>
          <w:sz w:val="24"/>
        </w:rPr>
        <w:t xml:space="preserve"> </w:t>
      </w:r>
      <w:r w:rsidR="00875F19">
        <w:rPr>
          <w:sz w:val="24"/>
        </w:rPr>
        <w:tab/>
        <w:t>-113</w:t>
      </w:r>
      <w:r w:rsidRPr="000F2A18">
        <w:rPr>
          <w:sz w:val="24"/>
        </w:rPr>
        <w:t>0</w:t>
      </w:r>
      <w:r w:rsidRPr="000F2A18">
        <w:rPr>
          <w:sz w:val="24"/>
        </w:rPr>
        <w:tab/>
      </w:r>
      <w:r w:rsidRPr="000F2A18">
        <w:rPr>
          <w:sz w:val="24"/>
        </w:rPr>
        <w:tab/>
        <w:t>-Skippers Meeting</w:t>
      </w:r>
    </w:p>
    <w:p w:rsidR="000F2A18" w:rsidRDefault="000F2A18" w:rsidP="000F2A18">
      <w:pPr>
        <w:pStyle w:val="ListParagraph"/>
        <w:spacing w:after="0" w:line="240" w:lineRule="auto"/>
        <w:ind w:left="2160" w:firstLine="720"/>
        <w:rPr>
          <w:sz w:val="24"/>
        </w:rPr>
      </w:pPr>
      <w:r w:rsidRPr="000F2A18">
        <w:rPr>
          <w:sz w:val="24"/>
        </w:rPr>
        <w:t>-1</w:t>
      </w:r>
      <w:r w:rsidR="00875F19">
        <w:rPr>
          <w:sz w:val="24"/>
        </w:rPr>
        <w:t>2</w:t>
      </w:r>
      <w:r w:rsidRPr="000F2A18">
        <w:rPr>
          <w:sz w:val="24"/>
        </w:rPr>
        <w:t>00</w:t>
      </w:r>
      <w:r w:rsidRPr="000F2A18">
        <w:rPr>
          <w:sz w:val="24"/>
        </w:rPr>
        <w:tab/>
      </w:r>
      <w:r w:rsidRPr="000F2A18">
        <w:rPr>
          <w:sz w:val="24"/>
        </w:rPr>
        <w:tab/>
        <w:t>-Racing, 1st warning signal</w:t>
      </w:r>
    </w:p>
    <w:p w:rsidR="00875F19" w:rsidRPr="000F2A18" w:rsidRDefault="00875F19" w:rsidP="000F2A18">
      <w:pPr>
        <w:pStyle w:val="ListParagraph"/>
        <w:spacing w:after="0" w:line="240" w:lineRule="auto"/>
        <w:ind w:left="2160" w:firstLine="720"/>
        <w:rPr>
          <w:sz w:val="24"/>
        </w:rPr>
      </w:pPr>
      <w:r>
        <w:rPr>
          <w:sz w:val="24"/>
        </w:rPr>
        <w:t>-1600</w:t>
      </w:r>
      <w:r>
        <w:rPr>
          <w:sz w:val="24"/>
        </w:rPr>
        <w:tab/>
      </w:r>
      <w:r>
        <w:rPr>
          <w:sz w:val="24"/>
        </w:rPr>
        <w:tab/>
        <w:t>-No Start After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CLASS FLAGS</w:t>
      </w:r>
    </w:p>
    <w:p w:rsidR="00A46665" w:rsidRDefault="00CD1172" w:rsidP="00A466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</w:t>
      </w:r>
      <w:r w:rsidR="00A46665">
        <w:rPr>
          <w:rFonts w:ascii="Helvetica" w:eastAsia="Times New Roman" w:hAnsi="Helvetica" w:cs="Helvetica"/>
          <w:color w:val="333333"/>
          <w:sz w:val="21"/>
          <w:szCs w:val="21"/>
        </w:rPr>
        <w:t>lass flag will be a Blue Flag</w:t>
      </w:r>
    </w:p>
    <w:p w:rsidR="00A46665" w:rsidRDefault="00A46665" w:rsidP="00A46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770C6" w:rsidRPr="00A46665" w:rsidRDefault="003770C6" w:rsidP="00A46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66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THE COURSES</w:t>
      </w:r>
    </w:p>
    <w:p w:rsidR="003770C6" w:rsidRPr="003770C6" w:rsidRDefault="003770C6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 xml:space="preserve">No later than the warning signal, the race committee will designate the course by displaying The Number on </w:t>
      </w:r>
      <w:r w:rsidR="00CD1172">
        <w:rPr>
          <w:rFonts w:ascii="Helvetica" w:eastAsia="Times New Roman" w:hAnsi="Helvetica" w:cs="Helvetica"/>
          <w:color w:val="333333"/>
          <w:sz w:val="21"/>
          <w:szCs w:val="21"/>
        </w:rPr>
        <w:t>a</w:t>
      </w: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 xml:space="preserve"> white</w:t>
      </w:r>
      <w:r w:rsidR="00CD1172">
        <w:rPr>
          <w:rFonts w:ascii="Helvetica" w:eastAsia="Times New Roman" w:hAnsi="Helvetica" w:cs="Helvetica"/>
          <w:color w:val="333333"/>
          <w:sz w:val="21"/>
          <w:szCs w:val="21"/>
        </w:rPr>
        <w:t>-</w:t>
      </w:r>
      <w:r w:rsidRPr="003770C6">
        <w:rPr>
          <w:rFonts w:ascii="Helvetica" w:eastAsia="Times New Roman" w:hAnsi="Helvetica" w:cs="Helvetica"/>
          <w:color w:val="333333"/>
          <w:sz w:val="21"/>
          <w:szCs w:val="21"/>
        </w:rPr>
        <w:t>board on the Stern of the R/C.</w:t>
      </w:r>
    </w:p>
    <w:p w:rsidR="003770C6" w:rsidRPr="009B0082" w:rsidRDefault="003770C6" w:rsidP="003770C6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770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7.2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 </w:t>
      </w:r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>The</w:t>
      </w:r>
      <w:proofErr w:type="gramEnd"/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 xml:space="preserve"> course diagrams are on the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last</w:t>
      </w:r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 xml:space="preserve"> pages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of the SI.</w:t>
      </w:r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 xml:space="preserve"> They show the courses, the order in which marks are to be passed, and the side on which each mark is to be left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MARKS</w:t>
      </w:r>
    </w:p>
    <w:p w:rsidR="003770C6" w:rsidRPr="003770C6" w:rsidRDefault="003770C6" w:rsidP="003770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Orange, round Buoy/Tetrahedrons will be used for marks of the course</w:t>
      </w:r>
      <w:r w:rsidR="00A46665">
        <w:rPr>
          <w:rFonts w:ascii="Helvetica" w:eastAsia="Times New Roman" w:hAnsi="Helvetica" w:cs="Helvetica"/>
          <w:color w:val="333333"/>
          <w:sz w:val="21"/>
          <w:szCs w:val="21"/>
        </w:rPr>
        <w:t xml:space="preserve"> or Navigational buoys.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20638" w:rsidRDefault="003770C6" w:rsidP="00B206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THE START</w:t>
      </w:r>
    </w:p>
    <w:p w:rsidR="003770C6" w:rsidRDefault="00B20638" w:rsidP="00315B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5B6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3770C6" w:rsidRPr="00315B69">
        <w:rPr>
          <w:rFonts w:ascii="Helvetica" w:eastAsia="Times New Roman" w:hAnsi="Helvetica" w:cs="Helvetica"/>
          <w:color w:val="333333"/>
          <w:sz w:val="21"/>
          <w:szCs w:val="21"/>
        </w:rPr>
        <w:t xml:space="preserve">The starting line will be between a staff displaying an orange flag on the race committee vessel </w:t>
      </w:r>
      <w:r w:rsidR="00875F19">
        <w:rPr>
          <w:rFonts w:ascii="Helvetica" w:eastAsia="Times New Roman" w:hAnsi="Helvetica" w:cs="Helvetica"/>
          <w:color w:val="333333"/>
          <w:sz w:val="21"/>
          <w:szCs w:val="21"/>
        </w:rPr>
        <w:t>and a buoy off the Port side of the R/C</w:t>
      </w:r>
    </w:p>
    <w:p w:rsidR="000F2A18" w:rsidRPr="000F2A18" w:rsidRDefault="000F2A18" w:rsidP="000F2A1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F2A18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9.1 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Starts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will be a 5 min sequence.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In accordance to RRS </w:t>
      </w:r>
      <w:r w:rsidR="00DE07DB">
        <w:rPr>
          <w:rFonts w:ascii="Helvetica" w:eastAsia="Times New Roman" w:hAnsi="Helvetica" w:cs="Helvetica"/>
          <w:color w:val="333333"/>
          <w:sz w:val="21"/>
          <w:szCs w:val="21"/>
        </w:rPr>
        <w:t>26.</w:t>
      </w:r>
      <w:proofErr w:type="gramEnd"/>
      <w:r w:rsidR="00A46665">
        <w:rPr>
          <w:rFonts w:ascii="Helvetica" w:eastAsia="Times New Roman" w:hAnsi="Helvetica" w:cs="Helvetica"/>
          <w:color w:val="333333"/>
          <w:sz w:val="21"/>
          <w:szCs w:val="21"/>
        </w:rPr>
        <w:t xml:space="preserve"> Except the last race of the day </w:t>
      </w:r>
      <w:r w:rsidR="00CD1172">
        <w:rPr>
          <w:rFonts w:ascii="Helvetica" w:eastAsia="Times New Roman" w:hAnsi="Helvetica" w:cs="Helvetica"/>
          <w:color w:val="333333"/>
          <w:sz w:val="21"/>
          <w:szCs w:val="21"/>
        </w:rPr>
        <w:t xml:space="preserve">starting sequence may be </w:t>
      </w:r>
      <w:r w:rsidR="00A46665">
        <w:rPr>
          <w:rFonts w:ascii="Helvetica" w:eastAsia="Times New Roman" w:hAnsi="Helvetica" w:cs="Helvetica"/>
          <w:color w:val="333333"/>
          <w:sz w:val="21"/>
          <w:szCs w:val="21"/>
        </w:rPr>
        <w:t>announced on the water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THE FINISH</w:t>
      </w:r>
    </w:p>
    <w:p w:rsidR="003770C6" w:rsidRPr="00B20638" w:rsidRDefault="00B20638" w:rsidP="00B206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063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3770C6" w:rsidRPr="00B20638">
        <w:rPr>
          <w:rFonts w:ascii="Helvetica" w:eastAsia="Times New Roman" w:hAnsi="Helvetica" w:cs="Helvetica"/>
          <w:color w:val="333333"/>
          <w:sz w:val="21"/>
          <w:szCs w:val="21"/>
        </w:rPr>
        <w:t xml:space="preserve">The finishing line will be between a staff displaying an orange flag on the race committee vessel and </w:t>
      </w:r>
      <w:r w:rsidR="00875F19">
        <w:rPr>
          <w:rFonts w:ascii="Helvetica" w:eastAsia="Times New Roman" w:hAnsi="Helvetica" w:cs="Helvetica"/>
          <w:color w:val="333333"/>
          <w:sz w:val="21"/>
          <w:szCs w:val="21"/>
        </w:rPr>
        <w:t>a buoy off the port side of the R/C</w:t>
      </w: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315B69" w:rsidRDefault="003770C6" w:rsidP="00A46665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97B16" w:rsidRDefault="00C97B1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770C6" w:rsidRPr="009B0082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PROTESTS AND REQUESTS FOR REDRESS</w:t>
      </w:r>
    </w:p>
    <w:p w:rsidR="003770C6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C97B1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.1</w:t>
      </w:r>
      <w:r w:rsidR="00C97B1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 </w:t>
      </w:r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>Protest</w:t>
      </w:r>
      <w:proofErr w:type="gramEnd"/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 xml:space="preserve"> forms are available at the race office. Protests and requests for redress or reopening shall be delivered there within the appropriate time limit.</w:t>
      </w:r>
    </w:p>
    <w:p w:rsidR="00C97B16" w:rsidRPr="009B0082" w:rsidRDefault="00C97B1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C97B1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.2</w:t>
      </w:r>
      <w:r w:rsidR="00C97B1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 </w:t>
      </w:r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>For</w:t>
      </w:r>
      <w:proofErr w:type="gramEnd"/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 xml:space="preserve"> each class, the protest time limit is </w:t>
      </w:r>
      <w:r w:rsidR="00875F19">
        <w:rPr>
          <w:rFonts w:ascii="Helvetica" w:eastAsia="Times New Roman" w:hAnsi="Helvetica" w:cs="Helvetica"/>
          <w:color w:val="333333"/>
          <w:sz w:val="21"/>
          <w:szCs w:val="21"/>
        </w:rPr>
        <w:t>3</w:t>
      </w:r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 xml:space="preserve">0 minutes after the race committee </w:t>
      </w:r>
      <w:r w:rsidR="00875F19">
        <w:rPr>
          <w:rFonts w:ascii="Helvetica" w:eastAsia="Times New Roman" w:hAnsi="Helvetica" w:cs="Helvetica"/>
          <w:color w:val="333333"/>
          <w:sz w:val="21"/>
          <w:szCs w:val="21"/>
        </w:rPr>
        <w:t>has reached the Club house.</w:t>
      </w:r>
    </w:p>
    <w:p w:rsidR="00C97B16" w:rsidRPr="009B0082" w:rsidRDefault="00C97B1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C97B1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.3</w:t>
      </w:r>
      <w:r w:rsidR="00C97B1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 </w:t>
      </w:r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>Notices</w:t>
      </w:r>
      <w:proofErr w:type="gramEnd"/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 xml:space="preserve"> will be posted no later than </w:t>
      </w:r>
      <w:r w:rsidR="00875F19">
        <w:rPr>
          <w:rFonts w:ascii="Helvetica" w:eastAsia="Times New Roman" w:hAnsi="Helvetica" w:cs="Helvetica"/>
          <w:color w:val="333333"/>
          <w:sz w:val="21"/>
          <w:szCs w:val="21"/>
        </w:rPr>
        <w:t>10</w:t>
      </w:r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 xml:space="preserve"> minutes after the protest time limit to inform competitors of hearings in which they are parties or named as witnesses and where the hearings will be held.</w:t>
      </w:r>
    </w:p>
    <w:p w:rsidR="00C97B16" w:rsidRPr="009B0082" w:rsidRDefault="00C97B1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70C6" w:rsidRDefault="003770C6" w:rsidP="0037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C97B1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Pr="009B008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.4</w:t>
      </w:r>
      <w:r w:rsidR="00C97B1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 </w:t>
      </w:r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>Notices</w:t>
      </w:r>
      <w:proofErr w:type="gramEnd"/>
      <w:r w:rsidRPr="009B0082">
        <w:rPr>
          <w:rFonts w:ascii="Helvetica" w:eastAsia="Times New Roman" w:hAnsi="Helvetica" w:cs="Helvetica"/>
          <w:color w:val="333333"/>
          <w:sz w:val="21"/>
          <w:szCs w:val="21"/>
        </w:rPr>
        <w:t xml:space="preserve"> of protests by the race committee, technical committee or protest committee will be </w:t>
      </w:r>
      <w:r w:rsidR="00875F19">
        <w:rPr>
          <w:rFonts w:ascii="Helvetica" w:eastAsia="Times New Roman" w:hAnsi="Helvetica" w:cs="Helvetica"/>
          <w:color w:val="333333"/>
          <w:sz w:val="21"/>
          <w:szCs w:val="21"/>
        </w:rPr>
        <w:t>announced by voice.</w:t>
      </w:r>
    </w:p>
    <w:p w:rsidR="00CA78FE" w:rsidRDefault="00CA78FE" w:rsidP="00CA7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A78FE" w:rsidRPr="00CA78FE" w:rsidRDefault="00CA78FE" w:rsidP="00CA7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CA78FE">
        <w:rPr>
          <w:rFonts w:ascii="Helvetica" w:eastAsia="Times New Roman" w:hAnsi="Helvetica" w:cs="Helvetica"/>
          <w:b/>
          <w:color w:val="333333"/>
          <w:sz w:val="21"/>
          <w:szCs w:val="21"/>
        </w:rPr>
        <w:t>TIME LIMIT</w:t>
      </w:r>
      <w:bookmarkStart w:id="0" w:name="_GoBack"/>
      <w:bookmarkEnd w:id="0"/>
    </w:p>
    <w:p w:rsidR="00CA78FE" w:rsidRDefault="00C97B16" w:rsidP="00CA7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12</w:t>
      </w:r>
      <w:r w:rsidR="00AC78B0">
        <w:rPr>
          <w:rFonts w:ascii="Helvetica" w:eastAsia="Times New Roman" w:hAnsi="Helvetica" w:cs="Helvetica"/>
          <w:b/>
          <w:color w:val="333333"/>
          <w:sz w:val="21"/>
          <w:szCs w:val="21"/>
        </w:rPr>
        <w:t>.1</w:t>
      </w:r>
      <w:r w:rsidR="00CA78FE">
        <w:rPr>
          <w:rFonts w:ascii="Helvetica" w:eastAsia="Times New Roman" w:hAnsi="Helvetica" w:cs="Helvetica"/>
          <w:color w:val="333333"/>
          <w:sz w:val="21"/>
          <w:szCs w:val="21"/>
        </w:rPr>
        <w:t xml:space="preserve"> All competitors will have 10mins to finish after the First place boat has crossed the finish line.  Competitors not finishing within 10mins will be scored in place</w:t>
      </w:r>
    </w:p>
    <w:p w:rsidR="00CA78FE" w:rsidRDefault="00CA78FE" w:rsidP="00CA7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C49F1" w:rsidRPr="00CA78FE" w:rsidRDefault="008C49F1" w:rsidP="00CA78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C49F1">
        <w:rPr>
          <w:b/>
          <w:i/>
          <w:sz w:val="48"/>
          <w:u w:val="single"/>
        </w:rPr>
        <w:t>Race Courses</w:t>
      </w:r>
    </w:p>
    <w:p w:rsidR="008C49F1" w:rsidRDefault="008C49F1" w:rsidP="003770C6">
      <w:pPr>
        <w:spacing w:after="0" w:line="240" w:lineRule="auto"/>
        <w:jc w:val="center"/>
        <w:rPr>
          <w:b/>
          <w:i/>
          <w:sz w:val="48"/>
          <w:u w:val="single"/>
        </w:rPr>
      </w:pPr>
    </w:p>
    <w:p w:rsidR="00907A8B" w:rsidRPr="008C49F1" w:rsidRDefault="00875F19" w:rsidP="003770C6">
      <w:pPr>
        <w:spacing w:after="0" w:line="240" w:lineRule="auto"/>
        <w:jc w:val="center"/>
        <w:rPr>
          <w:b/>
          <w:i/>
          <w:sz w:val="48"/>
        </w:rPr>
      </w:pPr>
      <w:r>
        <w:rPr>
          <w:b/>
          <w:i/>
          <w:noProof/>
          <w:sz w:val="48"/>
        </w:rPr>
        <w:drawing>
          <wp:inline distT="0" distB="0" distL="0" distR="0">
            <wp:extent cx="5619750" cy="421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A8B" w:rsidRPr="008C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AD5"/>
    <w:multiLevelType w:val="hybridMultilevel"/>
    <w:tmpl w:val="0E52A46E"/>
    <w:lvl w:ilvl="0" w:tplc="87D20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F"/>
    <w:rsid w:val="000F2A18"/>
    <w:rsid w:val="001A7781"/>
    <w:rsid w:val="002137F2"/>
    <w:rsid w:val="002C2582"/>
    <w:rsid w:val="002F635E"/>
    <w:rsid w:val="00315B69"/>
    <w:rsid w:val="00374681"/>
    <w:rsid w:val="003770C6"/>
    <w:rsid w:val="004C0766"/>
    <w:rsid w:val="004E2C1F"/>
    <w:rsid w:val="00522A1F"/>
    <w:rsid w:val="0053715F"/>
    <w:rsid w:val="006E6061"/>
    <w:rsid w:val="006F4EC7"/>
    <w:rsid w:val="00811A47"/>
    <w:rsid w:val="00831D0F"/>
    <w:rsid w:val="00847F76"/>
    <w:rsid w:val="00875F19"/>
    <w:rsid w:val="008C49F1"/>
    <w:rsid w:val="008E6921"/>
    <w:rsid w:val="00907A8B"/>
    <w:rsid w:val="00A46665"/>
    <w:rsid w:val="00A56607"/>
    <w:rsid w:val="00AC78B0"/>
    <w:rsid w:val="00B20638"/>
    <w:rsid w:val="00C97B16"/>
    <w:rsid w:val="00CA78FE"/>
    <w:rsid w:val="00CD1172"/>
    <w:rsid w:val="00D32538"/>
    <w:rsid w:val="00DB1A06"/>
    <w:rsid w:val="00DE07DB"/>
    <w:rsid w:val="00E62029"/>
    <w:rsid w:val="00F410D8"/>
    <w:rsid w:val="00F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Energy Solutions Group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9</cp:revision>
  <dcterms:created xsi:type="dcterms:W3CDTF">2018-04-23T21:54:00Z</dcterms:created>
  <dcterms:modified xsi:type="dcterms:W3CDTF">2018-04-25T21:59:00Z</dcterms:modified>
</cp:coreProperties>
</file>